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B3" w:rsidRDefault="001C35B3" w:rsidP="001C35B3">
      <w:pPr>
        <w:spacing w:line="240" w:lineRule="auto"/>
        <w:jc w:val="center"/>
        <w:rPr>
          <w:rFonts w:cs="Times New Roman"/>
          <w:sz w:val="24"/>
        </w:rPr>
      </w:pPr>
      <w:proofErr w:type="spellStart"/>
      <w:r>
        <w:rPr>
          <w:rFonts w:cs="Times New Roman"/>
          <w:sz w:val="24"/>
        </w:rPr>
        <w:t>Janata</w:t>
      </w:r>
      <w:proofErr w:type="spellEnd"/>
      <w:r>
        <w:rPr>
          <w:rFonts w:cs="Times New Roman"/>
          <w:sz w:val="24"/>
        </w:rPr>
        <w:t xml:space="preserve"> </w:t>
      </w:r>
      <w:proofErr w:type="spellStart"/>
      <w:r>
        <w:rPr>
          <w:rFonts w:cs="Times New Roman"/>
          <w:sz w:val="24"/>
        </w:rPr>
        <w:t>Shikshan</w:t>
      </w:r>
      <w:proofErr w:type="spellEnd"/>
      <w:r>
        <w:rPr>
          <w:rFonts w:cs="Times New Roman"/>
          <w:sz w:val="24"/>
        </w:rPr>
        <w:t xml:space="preserve"> </w:t>
      </w:r>
      <w:proofErr w:type="spellStart"/>
      <w:r>
        <w:rPr>
          <w:rFonts w:cs="Times New Roman"/>
          <w:sz w:val="24"/>
        </w:rPr>
        <w:t>Sanstha’s</w:t>
      </w:r>
      <w:proofErr w:type="spellEnd"/>
    </w:p>
    <w:p w:rsidR="001C35B3" w:rsidRDefault="001C35B3" w:rsidP="001C35B3">
      <w:pPr>
        <w:spacing w:line="240" w:lineRule="auto"/>
        <w:jc w:val="center"/>
        <w:rPr>
          <w:rFonts w:cs="Times New Roman"/>
          <w:sz w:val="40"/>
        </w:rPr>
      </w:pPr>
      <w:proofErr w:type="spellStart"/>
      <w:r>
        <w:rPr>
          <w:rFonts w:cs="Times New Roman"/>
          <w:sz w:val="40"/>
        </w:rPr>
        <w:t>Kisan</w:t>
      </w:r>
      <w:proofErr w:type="spellEnd"/>
      <w:r>
        <w:rPr>
          <w:rFonts w:cs="Times New Roman"/>
          <w:sz w:val="40"/>
        </w:rPr>
        <w:t xml:space="preserve"> Veer </w:t>
      </w:r>
      <w:proofErr w:type="spellStart"/>
      <w:r>
        <w:rPr>
          <w:rFonts w:cs="Times New Roman"/>
          <w:sz w:val="40"/>
        </w:rPr>
        <w:t>Mahavidyalay</w:t>
      </w:r>
      <w:proofErr w:type="spellEnd"/>
      <w:r>
        <w:rPr>
          <w:rFonts w:cs="Times New Roman"/>
          <w:sz w:val="40"/>
        </w:rPr>
        <w:t xml:space="preserve">, </w:t>
      </w:r>
      <w:proofErr w:type="spellStart"/>
      <w:r>
        <w:rPr>
          <w:rFonts w:cs="Times New Roman"/>
          <w:sz w:val="40"/>
        </w:rPr>
        <w:t>Wai</w:t>
      </w:r>
      <w:proofErr w:type="spellEnd"/>
    </w:p>
    <w:p w:rsidR="001C35B3" w:rsidRDefault="001C35B3" w:rsidP="001C35B3">
      <w:pPr>
        <w:spacing w:line="240" w:lineRule="auto"/>
        <w:jc w:val="center"/>
        <w:rPr>
          <w:rFonts w:cs="Times New Roman"/>
          <w:b/>
          <w:sz w:val="32"/>
        </w:rPr>
      </w:pPr>
      <w:r>
        <w:rPr>
          <w:rFonts w:cs="Times New Roman"/>
          <w:b/>
          <w:sz w:val="32"/>
        </w:rPr>
        <w:t>Departments of Economics</w:t>
      </w:r>
    </w:p>
    <w:p w:rsidR="001C35B3" w:rsidRDefault="001C35B3" w:rsidP="001C35B3">
      <w:pPr>
        <w:spacing w:line="240" w:lineRule="auto"/>
        <w:jc w:val="center"/>
        <w:rPr>
          <w:rFonts w:cs="Times New Roman"/>
          <w:b/>
          <w:sz w:val="28"/>
        </w:rPr>
      </w:pPr>
      <w:r>
        <w:rPr>
          <w:rFonts w:cs="Times New Roman"/>
          <w:b/>
          <w:sz w:val="28"/>
        </w:rPr>
        <w:t xml:space="preserve">Report of Guest Lecture – </w:t>
      </w:r>
      <w:r w:rsidR="00BB5B1E">
        <w:rPr>
          <w:rFonts w:cs="Times New Roman"/>
          <w:b/>
          <w:sz w:val="28"/>
        </w:rPr>
        <w:t>24</w:t>
      </w:r>
      <w:r>
        <w:rPr>
          <w:rFonts w:cs="Times New Roman"/>
          <w:b/>
          <w:sz w:val="28"/>
          <w:vertAlign w:val="superscript"/>
        </w:rPr>
        <w:t>th</w:t>
      </w:r>
      <w:r w:rsidR="0056112A">
        <w:rPr>
          <w:rFonts w:cs="Times New Roman"/>
          <w:b/>
          <w:sz w:val="28"/>
        </w:rPr>
        <w:t xml:space="preserve"> </w:t>
      </w:r>
      <w:r w:rsidR="00BB5B1E">
        <w:rPr>
          <w:rFonts w:cs="Times New Roman"/>
          <w:b/>
          <w:sz w:val="28"/>
        </w:rPr>
        <w:t>Dece</w:t>
      </w:r>
      <w:r w:rsidR="00775549">
        <w:rPr>
          <w:rFonts w:cs="Times New Roman"/>
          <w:b/>
          <w:sz w:val="28"/>
        </w:rPr>
        <w:t xml:space="preserve">mber </w:t>
      </w:r>
      <w:r>
        <w:rPr>
          <w:rFonts w:cs="Times New Roman"/>
          <w:b/>
          <w:sz w:val="28"/>
        </w:rPr>
        <w:t>201</w:t>
      </w:r>
      <w:r w:rsidR="00BB5B1E">
        <w:rPr>
          <w:rFonts w:cs="Times New Roman"/>
          <w:b/>
          <w:sz w:val="28"/>
        </w:rPr>
        <w:t>9</w:t>
      </w:r>
    </w:p>
    <w:p w:rsidR="001C35B3" w:rsidRDefault="001C35B3" w:rsidP="001C35B3">
      <w:pPr>
        <w:jc w:val="both"/>
        <w:rPr>
          <w:rFonts w:cs="Times New Roman"/>
          <w:sz w:val="24"/>
        </w:rPr>
      </w:pPr>
      <w:r>
        <w:rPr>
          <w:rFonts w:ascii="Times New Roman" w:hAnsi="Times New Roman" w:cs="Times New Roman"/>
          <w:sz w:val="28"/>
        </w:rPr>
        <w:tab/>
      </w:r>
      <w:r>
        <w:rPr>
          <w:rFonts w:cs="Times New Roman"/>
          <w:sz w:val="24"/>
        </w:rPr>
        <w:t>A Guest Lecture on “</w:t>
      </w:r>
      <w:r w:rsidR="000C3DFB">
        <w:rPr>
          <w:rFonts w:cs="Times New Roman"/>
          <w:sz w:val="24"/>
        </w:rPr>
        <w:t>Indian Economy: Worrisome Collapse and Remedies</w:t>
      </w:r>
      <w:r w:rsidR="0056112A">
        <w:rPr>
          <w:rFonts w:cs="Times New Roman"/>
          <w:sz w:val="24"/>
        </w:rPr>
        <w:t>” was</w:t>
      </w:r>
      <w:r>
        <w:rPr>
          <w:rFonts w:cs="Times New Roman"/>
          <w:sz w:val="24"/>
        </w:rPr>
        <w:t xml:space="preserve"> organized by Department of Economics under Lead College Scheme on </w:t>
      </w:r>
      <w:r w:rsidR="000C3DFB">
        <w:rPr>
          <w:rFonts w:cs="Times New Roman"/>
          <w:sz w:val="24"/>
        </w:rPr>
        <w:t>24</w:t>
      </w:r>
      <w:r>
        <w:rPr>
          <w:rFonts w:cs="Times New Roman"/>
          <w:sz w:val="24"/>
          <w:vertAlign w:val="superscript"/>
        </w:rPr>
        <w:t>th</w:t>
      </w:r>
      <w:r>
        <w:rPr>
          <w:rFonts w:cs="Times New Roman"/>
          <w:sz w:val="24"/>
        </w:rPr>
        <w:t xml:space="preserve"> </w:t>
      </w:r>
      <w:r w:rsidR="000C3DFB">
        <w:rPr>
          <w:rFonts w:cs="Times New Roman"/>
          <w:sz w:val="24"/>
        </w:rPr>
        <w:t>Dece</w:t>
      </w:r>
      <w:r w:rsidR="009262F7">
        <w:rPr>
          <w:rFonts w:cs="Times New Roman"/>
          <w:sz w:val="24"/>
        </w:rPr>
        <w:t>mber</w:t>
      </w:r>
      <w:r>
        <w:rPr>
          <w:rFonts w:cs="Times New Roman"/>
          <w:sz w:val="24"/>
        </w:rPr>
        <w:t xml:space="preserve"> 201</w:t>
      </w:r>
      <w:r w:rsidR="000C3DFB">
        <w:rPr>
          <w:rFonts w:cs="Times New Roman"/>
          <w:sz w:val="24"/>
        </w:rPr>
        <w:t>9</w:t>
      </w:r>
      <w:r>
        <w:rPr>
          <w:rFonts w:cs="Times New Roman"/>
          <w:sz w:val="24"/>
        </w:rPr>
        <w:t>.</w:t>
      </w:r>
      <w:r w:rsidR="002667B7">
        <w:rPr>
          <w:rFonts w:cs="Times New Roman"/>
          <w:sz w:val="24"/>
        </w:rPr>
        <w:t xml:space="preserve"> Decrease in GDP, </w:t>
      </w:r>
      <w:r w:rsidR="002B346A">
        <w:rPr>
          <w:rFonts w:cs="Times New Roman"/>
          <w:sz w:val="24"/>
        </w:rPr>
        <w:t xml:space="preserve">employment, </w:t>
      </w:r>
      <w:r w:rsidR="002667B7">
        <w:rPr>
          <w:rFonts w:cs="Times New Roman"/>
          <w:sz w:val="24"/>
        </w:rPr>
        <w:t>production</w:t>
      </w:r>
      <w:r w:rsidR="002B346A">
        <w:rPr>
          <w:rFonts w:cs="Times New Roman"/>
          <w:sz w:val="24"/>
        </w:rPr>
        <w:t xml:space="preserve"> and overall </w:t>
      </w:r>
      <w:r w:rsidR="003C4739">
        <w:rPr>
          <w:rFonts w:cs="Times New Roman"/>
          <w:sz w:val="24"/>
        </w:rPr>
        <w:t>sectors</w:t>
      </w:r>
      <w:r w:rsidR="00472133">
        <w:rPr>
          <w:rFonts w:cs="Times New Roman"/>
          <w:sz w:val="24"/>
        </w:rPr>
        <w:t xml:space="preserve"> is extreme regretful for each and every economy</w:t>
      </w:r>
      <w:r w:rsidR="00806FA1">
        <w:rPr>
          <w:rFonts w:cs="Times New Roman"/>
          <w:sz w:val="24"/>
        </w:rPr>
        <w:t xml:space="preserve"> in the world</w:t>
      </w:r>
      <w:r w:rsidR="00472133">
        <w:rPr>
          <w:rFonts w:cs="Times New Roman"/>
          <w:sz w:val="24"/>
        </w:rPr>
        <w:t>.</w:t>
      </w:r>
      <w:r w:rsidR="00837DC0">
        <w:rPr>
          <w:rFonts w:cs="Times New Roman"/>
          <w:sz w:val="24"/>
        </w:rPr>
        <w:t xml:space="preserve"> Trade cycles are result for </w:t>
      </w:r>
      <w:r w:rsidR="00C740ED">
        <w:rPr>
          <w:rFonts w:cs="Times New Roman"/>
          <w:sz w:val="24"/>
        </w:rPr>
        <w:t>fluctuations in economic activities, upside journey is justifiable due to fast and vast development</w:t>
      </w:r>
      <w:r w:rsidR="003C4739">
        <w:rPr>
          <w:rFonts w:cs="Times New Roman"/>
          <w:sz w:val="24"/>
        </w:rPr>
        <w:t>,</w:t>
      </w:r>
      <w:r w:rsidR="00C740ED">
        <w:rPr>
          <w:rFonts w:cs="Times New Roman"/>
          <w:sz w:val="24"/>
        </w:rPr>
        <w:t xml:space="preserve"> on contrary down side move is miserable</w:t>
      </w:r>
      <w:r w:rsidR="00837DC0">
        <w:rPr>
          <w:rFonts w:cs="Times New Roman"/>
          <w:sz w:val="24"/>
        </w:rPr>
        <w:t>.</w:t>
      </w:r>
      <w:r w:rsidR="00C740ED">
        <w:rPr>
          <w:rFonts w:cs="Times New Roman"/>
          <w:sz w:val="24"/>
        </w:rPr>
        <w:t xml:space="preserve"> Indian economy is now moving towards the third phase of trade cycle i.e. recession</w:t>
      </w:r>
      <w:r w:rsidR="003C4739">
        <w:rPr>
          <w:rFonts w:cs="Times New Roman"/>
          <w:sz w:val="24"/>
        </w:rPr>
        <w:t>,</w:t>
      </w:r>
      <w:r w:rsidR="00C740ED">
        <w:rPr>
          <w:rFonts w:cs="Times New Roman"/>
          <w:sz w:val="24"/>
        </w:rPr>
        <w:t xml:space="preserve"> which will engulf economy into depression. The gradually development of economy from depression to prosperity and return fast down movement towards depression is hazardous for economy. The causes, reasons, repercussion and remedial measures must elaborately discuss and make aware students;</w:t>
      </w:r>
      <w:r w:rsidR="00EC6F49">
        <w:rPr>
          <w:rFonts w:cs="Times New Roman"/>
          <w:sz w:val="24"/>
        </w:rPr>
        <w:t xml:space="preserve"> it</w:t>
      </w:r>
      <w:r>
        <w:rPr>
          <w:rFonts w:cs="Times New Roman"/>
          <w:sz w:val="24"/>
        </w:rPr>
        <w:t xml:space="preserve"> was a prime aim behind organization of this guest lecture.       </w:t>
      </w:r>
    </w:p>
    <w:p w:rsidR="001C35B3" w:rsidRDefault="001C35B3" w:rsidP="003C4739">
      <w:pPr>
        <w:ind w:firstLine="720"/>
        <w:jc w:val="both"/>
        <w:rPr>
          <w:rFonts w:cs="Times New Roman"/>
          <w:sz w:val="24"/>
        </w:rPr>
      </w:pPr>
      <w:r>
        <w:rPr>
          <w:rFonts w:cs="Times New Roman"/>
          <w:sz w:val="24"/>
        </w:rPr>
        <w:t xml:space="preserve">Dr. </w:t>
      </w:r>
      <w:r w:rsidR="004A7992">
        <w:rPr>
          <w:rFonts w:cs="Times New Roman"/>
          <w:sz w:val="24"/>
        </w:rPr>
        <w:t xml:space="preserve">R. G. </w:t>
      </w:r>
      <w:proofErr w:type="spellStart"/>
      <w:r w:rsidR="004A7992">
        <w:rPr>
          <w:rFonts w:cs="Times New Roman"/>
          <w:sz w:val="24"/>
        </w:rPr>
        <w:t>Korabu</w:t>
      </w:r>
      <w:proofErr w:type="spellEnd"/>
      <w:r>
        <w:rPr>
          <w:rFonts w:cs="Times New Roman"/>
          <w:sz w:val="24"/>
        </w:rPr>
        <w:t xml:space="preserve"> was the Chief Guest and Prin. Dr. C. G. </w:t>
      </w:r>
      <w:proofErr w:type="spellStart"/>
      <w:r>
        <w:rPr>
          <w:rFonts w:cs="Times New Roman"/>
          <w:sz w:val="24"/>
        </w:rPr>
        <w:t>Yeole</w:t>
      </w:r>
      <w:proofErr w:type="spellEnd"/>
      <w:r>
        <w:rPr>
          <w:rFonts w:cs="Times New Roman"/>
          <w:sz w:val="24"/>
        </w:rPr>
        <w:t xml:space="preserve"> was a Chairperson of a Program. Dr. </w:t>
      </w:r>
      <w:r w:rsidR="00CA324C">
        <w:rPr>
          <w:rFonts w:cs="Times New Roman"/>
          <w:sz w:val="24"/>
        </w:rPr>
        <w:t xml:space="preserve">R. G. </w:t>
      </w:r>
      <w:proofErr w:type="spellStart"/>
      <w:r w:rsidR="00CA324C">
        <w:rPr>
          <w:rFonts w:cs="Times New Roman"/>
          <w:sz w:val="24"/>
        </w:rPr>
        <w:t>Korabu</w:t>
      </w:r>
      <w:proofErr w:type="spellEnd"/>
      <w:r>
        <w:rPr>
          <w:rFonts w:cs="Times New Roman"/>
          <w:sz w:val="24"/>
        </w:rPr>
        <w:t xml:space="preserve"> </w:t>
      </w:r>
      <w:r w:rsidR="0097067A">
        <w:rPr>
          <w:rFonts w:cs="Times New Roman"/>
          <w:sz w:val="24"/>
        </w:rPr>
        <w:t>in his speech</w:t>
      </w:r>
      <w:r w:rsidR="00CA324C">
        <w:rPr>
          <w:rFonts w:cs="Times New Roman"/>
          <w:sz w:val="24"/>
        </w:rPr>
        <w:t xml:space="preserve"> talked on worrisome plunge of our economy and step by step encompassed the causes, reasons behind it</w:t>
      </w:r>
      <w:r w:rsidR="009C0210">
        <w:rPr>
          <w:rFonts w:cs="Times New Roman"/>
          <w:sz w:val="24"/>
        </w:rPr>
        <w:t xml:space="preserve">. </w:t>
      </w:r>
      <w:r w:rsidR="00CA324C">
        <w:rPr>
          <w:rFonts w:cs="Times New Roman"/>
          <w:sz w:val="24"/>
        </w:rPr>
        <w:t xml:space="preserve">He also focused on present situation and suggested some remedial measure to overcome on depression. </w:t>
      </w:r>
      <w:r>
        <w:rPr>
          <w:rFonts w:cs="Times New Roman"/>
          <w:sz w:val="24"/>
        </w:rPr>
        <w:t xml:space="preserve">Prin. Dr. C. G. </w:t>
      </w:r>
      <w:proofErr w:type="spellStart"/>
      <w:r>
        <w:rPr>
          <w:rFonts w:cs="Times New Roman"/>
          <w:sz w:val="24"/>
        </w:rPr>
        <w:t>Yeole</w:t>
      </w:r>
      <w:proofErr w:type="spellEnd"/>
      <w:r>
        <w:rPr>
          <w:rFonts w:cs="Times New Roman"/>
          <w:sz w:val="24"/>
        </w:rPr>
        <w:t xml:space="preserve"> in their chairperson </w:t>
      </w:r>
      <w:r w:rsidR="00BA0130">
        <w:rPr>
          <w:rFonts w:cs="Times New Roman"/>
          <w:sz w:val="24"/>
        </w:rPr>
        <w:t>address,</w:t>
      </w:r>
      <w:r w:rsidR="00CE40F1">
        <w:rPr>
          <w:rFonts w:cs="Times New Roman"/>
          <w:sz w:val="24"/>
        </w:rPr>
        <w:t xml:space="preserve"> talked about recession and its responsible factor and how our education system victimized due to recession. </w:t>
      </w:r>
      <w:r>
        <w:rPr>
          <w:rFonts w:cs="Times New Roman"/>
          <w:sz w:val="24"/>
        </w:rPr>
        <w:t xml:space="preserve">They proposed thanks to Dr. </w:t>
      </w:r>
      <w:r w:rsidR="00270D6F">
        <w:rPr>
          <w:rFonts w:cs="Times New Roman"/>
          <w:sz w:val="24"/>
        </w:rPr>
        <w:t xml:space="preserve">R. G. </w:t>
      </w:r>
      <w:proofErr w:type="spellStart"/>
      <w:r w:rsidR="00270D6F">
        <w:rPr>
          <w:rFonts w:cs="Times New Roman"/>
          <w:sz w:val="24"/>
        </w:rPr>
        <w:t>Korabu</w:t>
      </w:r>
      <w:proofErr w:type="spellEnd"/>
      <w:r>
        <w:rPr>
          <w:rFonts w:cs="Times New Roman"/>
          <w:sz w:val="24"/>
        </w:rPr>
        <w:t xml:space="preserve"> for giving remarkable and sound lecture on this issue and Economics Department for organizing these kinds of brain storming and academic lectures.</w:t>
      </w:r>
    </w:p>
    <w:p w:rsidR="001C35B3" w:rsidRDefault="001C35B3" w:rsidP="003C4739">
      <w:pPr>
        <w:ind w:firstLine="720"/>
        <w:jc w:val="both"/>
        <w:rPr>
          <w:rFonts w:cs="Times New Roman"/>
          <w:sz w:val="24"/>
        </w:rPr>
      </w:pPr>
      <w:r>
        <w:rPr>
          <w:rFonts w:cs="Times New Roman"/>
          <w:sz w:val="24"/>
        </w:rPr>
        <w:t xml:space="preserve">About 100+ students were remained present in this organized lecture. </w:t>
      </w:r>
      <w:r w:rsidR="0027708E">
        <w:rPr>
          <w:rFonts w:cs="Times New Roman"/>
          <w:sz w:val="24"/>
        </w:rPr>
        <w:t xml:space="preserve">Dr. R. S. </w:t>
      </w:r>
      <w:proofErr w:type="spellStart"/>
      <w:r w:rsidR="0027708E">
        <w:rPr>
          <w:rFonts w:cs="Times New Roman"/>
          <w:sz w:val="24"/>
        </w:rPr>
        <w:t>Gavit</w:t>
      </w:r>
      <w:proofErr w:type="spellEnd"/>
      <w:r w:rsidR="00175E55">
        <w:rPr>
          <w:rFonts w:cs="Times New Roman"/>
          <w:sz w:val="24"/>
        </w:rPr>
        <w:t xml:space="preserve"> gave introductory speech</w:t>
      </w:r>
      <w:r>
        <w:rPr>
          <w:rFonts w:cs="Times New Roman"/>
          <w:sz w:val="24"/>
        </w:rPr>
        <w:t xml:space="preserve"> of this program, </w:t>
      </w:r>
      <w:r w:rsidR="0027708E">
        <w:rPr>
          <w:rFonts w:cs="Times New Roman"/>
          <w:sz w:val="24"/>
        </w:rPr>
        <w:t xml:space="preserve">Dr. M. T. </w:t>
      </w:r>
      <w:proofErr w:type="spellStart"/>
      <w:r w:rsidR="0027708E">
        <w:rPr>
          <w:rFonts w:cs="Times New Roman"/>
          <w:sz w:val="24"/>
        </w:rPr>
        <w:t>Jadhav</w:t>
      </w:r>
      <w:proofErr w:type="spellEnd"/>
      <w:r>
        <w:rPr>
          <w:rFonts w:cs="Times New Roman"/>
          <w:sz w:val="24"/>
        </w:rPr>
        <w:t xml:space="preserve"> introduced chief guest of program, </w:t>
      </w:r>
      <w:proofErr w:type="gramStart"/>
      <w:r w:rsidR="003C4739">
        <w:rPr>
          <w:rFonts w:cs="Times New Roman"/>
          <w:sz w:val="24"/>
        </w:rPr>
        <w:t>Prof</w:t>
      </w:r>
      <w:proofErr w:type="gramEnd"/>
      <w:r w:rsidR="003C4739">
        <w:rPr>
          <w:rFonts w:cs="Times New Roman"/>
          <w:sz w:val="24"/>
        </w:rPr>
        <w:t>. Mis</w:t>
      </w:r>
      <w:r w:rsidR="0027708E">
        <w:rPr>
          <w:rFonts w:cs="Times New Roman"/>
          <w:sz w:val="24"/>
        </w:rPr>
        <w:t>s</w:t>
      </w:r>
      <w:r w:rsidR="003C4739">
        <w:rPr>
          <w:rFonts w:cs="Times New Roman"/>
          <w:sz w:val="24"/>
        </w:rPr>
        <w:t>.</w:t>
      </w:r>
      <w:r w:rsidR="0027708E">
        <w:rPr>
          <w:rFonts w:cs="Times New Roman"/>
          <w:sz w:val="24"/>
        </w:rPr>
        <w:t xml:space="preserve"> </w:t>
      </w:r>
      <w:r w:rsidR="00175E55">
        <w:rPr>
          <w:rFonts w:cs="Times New Roman"/>
          <w:sz w:val="24"/>
        </w:rPr>
        <w:t xml:space="preserve">S. V. </w:t>
      </w:r>
      <w:proofErr w:type="spellStart"/>
      <w:r w:rsidR="00175E55">
        <w:rPr>
          <w:rFonts w:cs="Times New Roman"/>
          <w:sz w:val="24"/>
        </w:rPr>
        <w:t>Pisal</w:t>
      </w:r>
      <w:proofErr w:type="spellEnd"/>
      <w:r>
        <w:rPr>
          <w:rFonts w:cs="Times New Roman"/>
          <w:sz w:val="24"/>
        </w:rPr>
        <w:t xml:space="preserve"> proposed vote of thanks and </w:t>
      </w:r>
      <w:r w:rsidR="000D4C8E">
        <w:rPr>
          <w:rFonts w:cs="Times New Roman"/>
          <w:sz w:val="24"/>
        </w:rPr>
        <w:t>Dr</w:t>
      </w:r>
      <w:r>
        <w:rPr>
          <w:rFonts w:cs="Times New Roman"/>
          <w:sz w:val="24"/>
        </w:rPr>
        <w:t xml:space="preserve">. Mrs. P. A. </w:t>
      </w:r>
      <w:proofErr w:type="spellStart"/>
      <w:r>
        <w:rPr>
          <w:rFonts w:cs="Times New Roman"/>
          <w:sz w:val="24"/>
        </w:rPr>
        <w:t>Yadhav</w:t>
      </w:r>
      <w:proofErr w:type="spellEnd"/>
      <w:r>
        <w:rPr>
          <w:rFonts w:cs="Times New Roman"/>
          <w:sz w:val="24"/>
        </w:rPr>
        <w:t xml:space="preserve"> anchored the program.  </w:t>
      </w:r>
    </w:p>
    <w:p w:rsidR="001C35B3" w:rsidRDefault="001C35B3" w:rsidP="001C35B3">
      <w:pPr>
        <w:jc w:val="both"/>
        <w:rPr>
          <w:rFonts w:cs="Times New Roman"/>
          <w:sz w:val="24"/>
        </w:rPr>
      </w:pPr>
    </w:p>
    <w:p w:rsidR="001C35B3" w:rsidRDefault="001C35B3" w:rsidP="001C35B3">
      <w:pPr>
        <w:ind w:firstLine="720"/>
        <w:jc w:val="both"/>
        <w:rPr>
          <w:rFonts w:cs="Times New Roman"/>
          <w:sz w:val="24"/>
        </w:rPr>
      </w:pPr>
      <w:r>
        <w:rPr>
          <w:rFonts w:cs="Times New Roman"/>
          <w:sz w:val="24"/>
        </w:rPr>
        <w:t>Thanking You,</w:t>
      </w:r>
    </w:p>
    <w:p w:rsidR="001C35B3" w:rsidRDefault="001C35B3" w:rsidP="001C35B3">
      <w:pPr>
        <w:ind w:firstLine="720"/>
        <w:jc w:val="both"/>
        <w:rPr>
          <w:rFonts w:cs="Times New Roman"/>
          <w:sz w:val="24"/>
        </w:rPr>
      </w:pPr>
    </w:p>
    <w:p w:rsidR="001C35B3" w:rsidRDefault="001C35B3" w:rsidP="001C35B3">
      <w:pPr>
        <w:jc w:val="both"/>
        <w:rPr>
          <w:rFonts w:cs="Times New Roman"/>
          <w:sz w:val="24"/>
        </w:rPr>
      </w:pPr>
      <w:r>
        <w:rPr>
          <w:rFonts w:cs="Times New Roman"/>
          <w:sz w:val="24"/>
        </w:rPr>
        <w:t xml:space="preserve">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 xml:space="preserve">  Yours Faithfully,</w:t>
      </w:r>
    </w:p>
    <w:p w:rsidR="001C35B3" w:rsidRDefault="001C35B3" w:rsidP="001C35B3">
      <w:pPr>
        <w:ind w:firstLine="720"/>
        <w:jc w:val="both"/>
        <w:rPr>
          <w:rFonts w:cs="Times New Roman"/>
          <w:sz w:val="24"/>
        </w:rPr>
      </w:pPr>
    </w:p>
    <w:p w:rsidR="001C35B3" w:rsidRDefault="001C35B3" w:rsidP="00F54298">
      <w:pPr>
        <w:jc w:val="right"/>
      </w:pPr>
      <w:r>
        <w:rPr>
          <w:rFonts w:cs="Times New Roman"/>
          <w:sz w:val="24"/>
        </w:rPr>
        <w:t xml:space="preserve">   (</w:t>
      </w:r>
      <w:r w:rsidR="005B6D9A">
        <w:rPr>
          <w:rFonts w:cs="Times New Roman"/>
          <w:sz w:val="24"/>
        </w:rPr>
        <w:t>Dr. R. S. Gavit</w:t>
      </w:r>
      <w:r>
        <w:rPr>
          <w:rFonts w:cs="Times New Roman"/>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CC1260" w:rsidTr="00CC1260">
        <w:tc>
          <w:tcPr>
            <w:tcW w:w="9245" w:type="dxa"/>
          </w:tcPr>
          <w:p w:rsidR="00CC1260" w:rsidRDefault="00CC1260">
            <w:r>
              <w:rPr>
                <w:noProof/>
              </w:rPr>
              <w:lastRenderedPageBreak/>
              <w:drawing>
                <wp:inline distT="0" distB="0" distL="0" distR="0" wp14:anchorId="0018BE1C" wp14:editId="5041E80D">
                  <wp:extent cx="5733415" cy="43002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224-WA0028.jpg"/>
                          <pic:cNvPicPr/>
                        </pic:nvPicPr>
                        <pic:blipFill>
                          <a:blip r:embed="rId5">
                            <a:extLst>
                              <a:ext uri="{28A0092B-C50C-407E-A947-70E740481C1C}">
                                <a14:useLocalDpi xmlns:a14="http://schemas.microsoft.com/office/drawing/2010/main" val="0"/>
                              </a:ext>
                            </a:extLst>
                          </a:blip>
                          <a:stretch>
                            <a:fillRect/>
                          </a:stretch>
                        </pic:blipFill>
                        <pic:spPr>
                          <a:xfrm>
                            <a:off x="0" y="0"/>
                            <a:ext cx="5733415" cy="4300220"/>
                          </a:xfrm>
                          <a:prstGeom prst="rect">
                            <a:avLst/>
                          </a:prstGeom>
                        </pic:spPr>
                      </pic:pic>
                    </a:graphicData>
                  </a:graphic>
                </wp:inline>
              </w:drawing>
            </w:r>
          </w:p>
        </w:tc>
        <w:bookmarkStart w:id="0" w:name="_GoBack"/>
        <w:bookmarkEnd w:id="0"/>
      </w:tr>
      <w:tr w:rsidR="00CC1260" w:rsidTr="00CC1260">
        <w:tc>
          <w:tcPr>
            <w:tcW w:w="9245" w:type="dxa"/>
          </w:tcPr>
          <w:p w:rsidR="00CC1260" w:rsidRDefault="00CC1260" w:rsidP="00CC1260">
            <w:pPr>
              <w:tabs>
                <w:tab w:val="left" w:pos="1065"/>
              </w:tabs>
            </w:pPr>
            <w:r>
              <w:tab/>
            </w:r>
            <w:r>
              <w:rPr>
                <w:noProof/>
              </w:rPr>
              <w:drawing>
                <wp:inline distT="0" distB="0" distL="0" distR="0" wp14:anchorId="4D1EA492" wp14:editId="2B9C619D">
                  <wp:extent cx="5733288" cy="4206240"/>
                  <wp:effectExtent l="0" t="0" r="1270" b="381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201912241125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3288" cy="4206240"/>
                          </a:xfrm>
                          <a:prstGeom prst="rect">
                            <a:avLst/>
                          </a:prstGeom>
                        </pic:spPr>
                      </pic:pic>
                    </a:graphicData>
                  </a:graphic>
                </wp:inline>
              </w:drawing>
            </w:r>
          </w:p>
        </w:tc>
      </w:tr>
    </w:tbl>
    <w:p w:rsidR="00566E72" w:rsidRDefault="00566E72"/>
    <w:sectPr w:rsidR="00566E72" w:rsidSect="00F5429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FA"/>
    <w:rsid w:val="00064D79"/>
    <w:rsid w:val="00093EC5"/>
    <w:rsid w:val="000C3DFB"/>
    <w:rsid w:val="000D4C8E"/>
    <w:rsid w:val="00166C3C"/>
    <w:rsid w:val="00175E55"/>
    <w:rsid w:val="001C35B3"/>
    <w:rsid w:val="001E02C7"/>
    <w:rsid w:val="00214F2B"/>
    <w:rsid w:val="002667B7"/>
    <w:rsid w:val="00270D6F"/>
    <w:rsid w:val="0027708E"/>
    <w:rsid w:val="0029197D"/>
    <w:rsid w:val="002B346A"/>
    <w:rsid w:val="003C4739"/>
    <w:rsid w:val="00423D47"/>
    <w:rsid w:val="00472133"/>
    <w:rsid w:val="004A7992"/>
    <w:rsid w:val="0056112A"/>
    <w:rsid w:val="00566E72"/>
    <w:rsid w:val="00584F18"/>
    <w:rsid w:val="005B6D9A"/>
    <w:rsid w:val="00775549"/>
    <w:rsid w:val="00806FA1"/>
    <w:rsid w:val="00807BFA"/>
    <w:rsid w:val="00837DC0"/>
    <w:rsid w:val="0086428E"/>
    <w:rsid w:val="00885A14"/>
    <w:rsid w:val="009262F7"/>
    <w:rsid w:val="0097067A"/>
    <w:rsid w:val="009C0210"/>
    <w:rsid w:val="00A13DA4"/>
    <w:rsid w:val="00A1672E"/>
    <w:rsid w:val="00BA0130"/>
    <w:rsid w:val="00BB5B1E"/>
    <w:rsid w:val="00C740ED"/>
    <w:rsid w:val="00CA324C"/>
    <w:rsid w:val="00CC1260"/>
    <w:rsid w:val="00CE40F1"/>
    <w:rsid w:val="00DF59F2"/>
    <w:rsid w:val="00EC6F49"/>
    <w:rsid w:val="00F37FC7"/>
    <w:rsid w:val="00F5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stat6</dc:creator>
  <cp:lastModifiedBy>stat6</cp:lastModifiedBy>
  <cp:revision>30</cp:revision>
  <dcterms:created xsi:type="dcterms:W3CDTF">2019-03-03T07:14:00Z</dcterms:created>
  <dcterms:modified xsi:type="dcterms:W3CDTF">2019-12-26T08:10:00Z</dcterms:modified>
</cp:coreProperties>
</file>